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83D" w:rsidRDefault="00DC483D" w:rsidP="00DC483D">
      <w:pPr>
        <w:jc w:val="center"/>
        <w:rPr>
          <w:b/>
          <w:sz w:val="56"/>
          <w:szCs w:val="56"/>
        </w:rPr>
      </w:pPr>
      <w:r>
        <w:rPr>
          <w:b/>
          <w:sz w:val="56"/>
          <w:szCs w:val="56"/>
        </w:rPr>
        <w:t xml:space="preserve">The </w:t>
      </w:r>
      <w:r w:rsidR="00C06B63" w:rsidRPr="00DC483D">
        <w:rPr>
          <w:b/>
          <w:sz w:val="56"/>
          <w:szCs w:val="56"/>
        </w:rPr>
        <w:t>Roco Digital System</w:t>
      </w:r>
    </w:p>
    <w:p w:rsidR="00080DFF" w:rsidRDefault="00971CF7" w:rsidP="00DC483D">
      <w:pPr>
        <w:jc w:val="center"/>
        <w:rPr>
          <w:b/>
          <w:sz w:val="40"/>
          <w:szCs w:val="40"/>
        </w:rPr>
      </w:pPr>
      <w:r w:rsidRPr="00DC483D">
        <w:rPr>
          <w:b/>
          <w:sz w:val="40"/>
          <w:szCs w:val="40"/>
        </w:rPr>
        <w:t>And</w:t>
      </w:r>
      <w:r w:rsidR="00DC483D" w:rsidRPr="00DC483D">
        <w:rPr>
          <w:b/>
          <w:sz w:val="40"/>
          <w:szCs w:val="40"/>
        </w:rPr>
        <w:t xml:space="preserve"> h</w:t>
      </w:r>
      <w:r w:rsidR="00C06B63" w:rsidRPr="00DC483D">
        <w:rPr>
          <w:b/>
          <w:sz w:val="40"/>
          <w:szCs w:val="40"/>
        </w:rPr>
        <w:t>ow to Hack It!</w:t>
      </w:r>
    </w:p>
    <w:p w:rsidR="001A2D60" w:rsidRDefault="001A2D60" w:rsidP="001A2D60">
      <w:pPr>
        <w:jc w:val="center"/>
      </w:pPr>
      <w:r>
        <w:t>by Francois Kritzinger</w:t>
      </w:r>
    </w:p>
    <w:p w:rsidR="00C61A13" w:rsidRPr="001A2D60" w:rsidRDefault="00C61A13" w:rsidP="00DC483D">
      <w:pPr>
        <w:jc w:val="center"/>
        <w:rPr>
          <w:b/>
        </w:rPr>
      </w:pPr>
    </w:p>
    <w:p w:rsidR="00C61A13" w:rsidRPr="001A2D60" w:rsidRDefault="00097D65" w:rsidP="00DC483D">
      <w:pPr>
        <w:jc w:val="center"/>
        <w:rPr>
          <w:b/>
        </w:rPr>
      </w:pPr>
      <w:r w:rsidRPr="001A2D60">
        <w:rPr>
          <w:b/>
        </w:rPr>
        <w:t xml:space="preserve">Current revision - </w:t>
      </w:r>
      <w:r w:rsidR="00C61A13" w:rsidRPr="001A2D60">
        <w:rPr>
          <w:b/>
        </w:rPr>
        <w:t>v0.9</w:t>
      </w:r>
      <w:r w:rsidR="00164F42">
        <w:rPr>
          <w:b/>
        </w:rPr>
        <w:t>1</w:t>
      </w:r>
    </w:p>
    <w:p w:rsidR="00C06B63" w:rsidRDefault="00C06B63"/>
    <w:p w:rsidR="005D52B4" w:rsidRPr="001A5CBC" w:rsidRDefault="005D52B4" w:rsidP="001A5CBC">
      <w:pPr>
        <w:pStyle w:val="ListParagraph"/>
        <w:numPr>
          <w:ilvl w:val="0"/>
          <w:numId w:val="17"/>
        </w:numPr>
        <w:rPr>
          <w:b/>
          <w:bCs/>
          <w:sz w:val="40"/>
          <w:u w:val="single"/>
        </w:rPr>
      </w:pPr>
      <w:r w:rsidRPr="001A5CBC">
        <w:rPr>
          <w:b/>
          <w:bCs/>
          <w:sz w:val="40"/>
          <w:u w:val="single"/>
        </w:rPr>
        <w:t>Hacking the Roco Digital system</w:t>
      </w:r>
      <w:r w:rsidR="00086A11">
        <w:rPr>
          <w:b/>
          <w:bCs/>
          <w:sz w:val="40"/>
          <w:u w:val="single"/>
        </w:rPr>
        <w:t xml:space="preserve"> (cont.</w:t>
      </w:r>
      <w:bookmarkStart w:id="0" w:name="_GoBack"/>
      <w:bookmarkEnd w:id="0"/>
      <w:r w:rsidR="00086A11">
        <w:rPr>
          <w:b/>
          <w:bCs/>
          <w:sz w:val="40"/>
          <w:u w:val="single"/>
        </w:rPr>
        <w:t>)</w:t>
      </w:r>
    </w:p>
    <w:p w:rsidR="005D52B4" w:rsidRDefault="005D52B4" w:rsidP="001F7884"/>
    <w:p w:rsidR="00200B91" w:rsidRDefault="0087415B" w:rsidP="00086A11">
      <w:pPr>
        <w:numPr>
          <w:ilvl w:val="1"/>
          <w:numId w:val="9"/>
        </w:numPr>
        <w:rPr>
          <w:b/>
          <w:u w:val="single"/>
        </w:rPr>
      </w:pPr>
      <w:r w:rsidRPr="005C698C">
        <w:rPr>
          <w:b/>
          <w:u w:val="single"/>
        </w:rPr>
        <w:t>Modifying Roco Amplifiers to operate as Boosters</w:t>
      </w:r>
      <w:r>
        <w:rPr>
          <w:b/>
          <w:u w:val="single"/>
        </w:rPr>
        <w:t xml:space="preserve"> in OTHER DCC </w:t>
      </w:r>
      <w:r w:rsidR="00FC67F5">
        <w:rPr>
          <w:b/>
          <w:u w:val="single"/>
        </w:rPr>
        <w:t>S</w:t>
      </w:r>
      <w:r>
        <w:rPr>
          <w:b/>
          <w:u w:val="single"/>
        </w:rPr>
        <w:t>ystems</w:t>
      </w:r>
    </w:p>
    <w:p w:rsidR="0087415B" w:rsidRDefault="0087415B" w:rsidP="0087415B">
      <w:pPr>
        <w:rPr>
          <w:b/>
          <w:i/>
        </w:rPr>
      </w:pPr>
      <w:r w:rsidRPr="005C698C">
        <w:rPr>
          <w:b/>
          <w:i/>
        </w:rPr>
        <w:t>Difficulty:</w:t>
      </w:r>
      <w:r w:rsidRPr="005C698C">
        <w:rPr>
          <w:b/>
          <w:i/>
        </w:rPr>
        <w:tab/>
      </w:r>
      <w:r>
        <w:rPr>
          <w:b/>
          <w:i/>
        </w:rPr>
        <w:t>4</w:t>
      </w:r>
    </w:p>
    <w:p w:rsidR="0087415B" w:rsidRDefault="0087415B" w:rsidP="0087415B">
      <w:r>
        <w:t>Ok, so you have a Roco digital starter set, but for some reason you decide you need to upgrade some.  What to do with your ‘old’ Roco DCC set? Well, if you go with a LENZ system, you can re</w:t>
      </w:r>
      <w:r w:rsidR="008D2FF4">
        <w:t>-</w:t>
      </w:r>
      <w:r>
        <w:t xml:space="preserve">use your Roco stuff!  Yes, you read correctly! You can reuse it!  </w:t>
      </w:r>
      <w:r w:rsidR="00971CF7">
        <w:t>Let’s</w:t>
      </w:r>
      <w:r>
        <w:t xml:space="preserve"> look at the Amplifiers first.</w:t>
      </w:r>
    </w:p>
    <w:p w:rsidR="0087415B" w:rsidRDefault="0087415B" w:rsidP="0087415B"/>
    <w:p w:rsidR="0087415B" w:rsidRDefault="0087415B" w:rsidP="0087415B">
      <w:r>
        <w:t xml:space="preserve">As we discovered in the previous section, the Roco booster uses pins 1 and 4 on the BOOSTER OUT/IN ports to carry the DCC signal.  This signal is received from the Command Centre (in the case of Roco a </w:t>
      </w:r>
      <w:r w:rsidR="00361205">
        <w:t>Lok</w:t>
      </w:r>
      <w:r>
        <w:t>Maus</w:t>
      </w:r>
      <w:r w:rsidR="00361205">
        <w:t>/MultiMaus</w:t>
      </w:r>
      <w:r>
        <w:t xml:space="preserve"> or in LENZ an LZ100 or LZV100)  These command stations will typically have a connector that is marked</w:t>
      </w:r>
      <w:r w:rsidR="00FC67F5">
        <w:t xml:space="preserve"> CDE for additional boosters. The CDE connections are allocated as follows:</w:t>
      </w:r>
    </w:p>
    <w:p w:rsidR="00FC67F5" w:rsidRDefault="00FC67F5" w:rsidP="0087415B">
      <w:r>
        <w:t>C – DCC Signal</w:t>
      </w:r>
    </w:p>
    <w:p w:rsidR="00FC67F5" w:rsidRDefault="00FC67F5" w:rsidP="0087415B">
      <w:r>
        <w:t>D – Ground</w:t>
      </w:r>
    </w:p>
    <w:p w:rsidR="00FC67F5" w:rsidRDefault="00FC67F5" w:rsidP="0087415B">
      <w:r>
        <w:t>E – Error (short/overload)</w:t>
      </w:r>
    </w:p>
    <w:p w:rsidR="00FC67F5" w:rsidRDefault="00FC67F5" w:rsidP="0087415B"/>
    <w:p w:rsidR="00ED128A" w:rsidRDefault="00ED128A" w:rsidP="0087415B">
      <w:r>
        <w:t>To connect your Roco booster to a LENZ command cente</w:t>
      </w:r>
      <w:r w:rsidR="00361205">
        <w:t>r</w:t>
      </w:r>
      <w:r>
        <w:t xml:space="preserve"> or booster, you need to make a cable that will allow connection from the BOOSTER OUT/IN socket, to the C and D connections on the other booster.</w:t>
      </w:r>
      <w:r w:rsidR="00D265B3">
        <w:t xml:space="preserve">  See the following image.</w:t>
      </w:r>
    </w:p>
    <w:p w:rsidR="00D265B3" w:rsidRDefault="00D265B3" w:rsidP="0087415B"/>
    <w:p w:rsidR="00D265B3" w:rsidRDefault="001379A5" w:rsidP="00D265B3">
      <w:pPr>
        <w:jc w:val="center"/>
      </w:pPr>
      <w:r>
        <w:rPr>
          <w:noProof/>
          <w:lang w:val="en-ZA" w:eastAsia="en-ZA"/>
        </w:rPr>
        <w:drawing>
          <wp:inline distT="0" distB="0" distL="0" distR="0">
            <wp:extent cx="3810000" cy="1333500"/>
            <wp:effectExtent l="0" t="0" r="0" b="0"/>
            <wp:docPr id="16" name="Picture 16" descr="boste_conn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ste_connect"/>
                    <pic:cNvPicPr>
                      <a:picLocks noChangeAspect="1" noChangeArrowheads="1"/>
                    </pic:cNvPicPr>
                  </pic:nvPicPr>
                  <pic:blipFill>
                    <a:blip r:embed="rId6">
                      <a:extLst>
                        <a:ext uri="{28A0092B-C50C-407E-A947-70E740481C1C}">
                          <a14:useLocalDpi xmlns:a14="http://schemas.microsoft.com/office/drawing/2010/main"/>
                        </a:ext>
                      </a:extLst>
                    </a:blip>
                    <a:srcRect/>
                    <a:stretch>
                      <a:fillRect/>
                    </a:stretch>
                  </pic:blipFill>
                  <pic:spPr bwMode="auto">
                    <a:xfrm>
                      <a:off x="0" y="0"/>
                      <a:ext cx="3810000" cy="1333500"/>
                    </a:xfrm>
                    <a:prstGeom prst="rect">
                      <a:avLst/>
                    </a:prstGeom>
                    <a:noFill/>
                    <a:ln>
                      <a:noFill/>
                    </a:ln>
                  </pic:spPr>
                </pic:pic>
              </a:graphicData>
            </a:graphic>
          </wp:inline>
        </w:drawing>
      </w:r>
    </w:p>
    <w:p w:rsidR="00ED128A" w:rsidRDefault="00ED128A" w:rsidP="0087415B"/>
    <w:p w:rsidR="00ED128A" w:rsidRDefault="00ED128A" w:rsidP="0087415B">
      <w:r>
        <w:t>The Roco Booster can be connected, by connecting the BOOSTER OUT/IN socket pin 1 to the C output of the other booster, and pin 4</w:t>
      </w:r>
      <w:r w:rsidR="00200B91">
        <w:t xml:space="preserve"> to the D connection.</w:t>
      </w:r>
    </w:p>
    <w:p w:rsidR="00200B91" w:rsidRDefault="00200B91" w:rsidP="0087415B"/>
    <w:p w:rsidR="00FC67F5" w:rsidRDefault="00200B91" w:rsidP="0087415B">
      <w:r>
        <w:t>The biggest problem with this is that t</w:t>
      </w:r>
      <w:r w:rsidR="00FC67F5">
        <w:t xml:space="preserve">he Roco booster does NOT provide an E connection, as the Shorts are handled by the MASTER </w:t>
      </w:r>
      <w:r w:rsidR="00971CF7">
        <w:t>Throttle</w:t>
      </w:r>
      <w:r w:rsidR="00FC67F5">
        <w:t xml:space="preserve">. Although we CAN run </w:t>
      </w:r>
      <w:r w:rsidR="00FC67F5">
        <w:lastRenderedPageBreak/>
        <w:t>without the E connected (it is optional) it is not advised to run like this without adding protection for the Roco booster.  This protection can be achieved in a number of ways.</w:t>
      </w:r>
    </w:p>
    <w:p w:rsidR="00FC67F5" w:rsidRDefault="00FC67F5" w:rsidP="00200B91">
      <w:pPr>
        <w:numPr>
          <w:ilvl w:val="0"/>
          <w:numId w:val="13"/>
        </w:numPr>
      </w:pPr>
      <w:r>
        <w:t>add a 24V automotive bulb in</w:t>
      </w:r>
      <w:r w:rsidR="00361205">
        <w:t>-</w:t>
      </w:r>
      <w:r>
        <w:t xml:space="preserve">line with </w:t>
      </w:r>
      <w:r w:rsidR="00200B91">
        <w:t>one of the track connections (</w:t>
      </w:r>
      <w:r w:rsidR="00971CF7">
        <w:t>i.e.</w:t>
      </w:r>
      <w:r w:rsidR="00200B91">
        <w:t xml:space="preserve"> </w:t>
      </w:r>
      <w:r>
        <w:t xml:space="preserve"> </w:t>
      </w:r>
      <w:r w:rsidR="00971CF7">
        <w:t>Connect</w:t>
      </w:r>
      <w:r>
        <w:t xml:space="preserve"> one of the booster track wires to the one </w:t>
      </w:r>
      <w:r w:rsidR="00971CF7">
        <w:t>rail;</w:t>
      </w:r>
      <w:r>
        <w:t xml:space="preserve"> the other wire connects to the bulb and the </w:t>
      </w:r>
      <w:r w:rsidR="00971CF7">
        <w:t>bulb</w:t>
      </w:r>
      <w:r>
        <w:t xml:space="preserve"> to the track rail</w:t>
      </w:r>
      <w:r w:rsidR="00971CF7">
        <w:t>...</w:t>
      </w:r>
      <w:r>
        <w:t xml:space="preserve"> See </w:t>
      </w:r>
      <w:r w:rsidR="00ED128A">
        <w:t xml:space="preserve">first </w:t>
      </w:r>
      <w:r>
        <w:t>image below for explanation.</w:t>
      </w:r>
    </w:p>
    <w:p w:rsidR="00FC67F5" w:rsidRDefault="00FC67F5" w:rsidP="00200B91">
      <w:pPr>
        <w:numPr>
          <w:ilvl w:val="0"/>
          <w:numId w:val="14"/>
        </w:numPr>
      </w:pPr>
      <w:r>
        <w:t>Add a fuse in the track output wire</w:t>
      </w:r>
      <w:r w:rsidR="00ED128A">
        <w:t>, as in the second image below.</w:t>
      </w:r>
    </w:p>
    <w:p w:rsidR="00FC67F5" w:rsidRDefault="00FC67F5" w:rsidP="00FC67F5"/>
    <w:p w:rsidR="00FC67F5" w:rsidRDefault="001379A5" w:rsidP="00ED128A">
      <w:pPr>
        <w:jc w:val="center"/>
      </w:pPr>
      <w:r>
        <w:rPr>
          <w:noProof/>
          <w:lang w:val="en-ZA" w:eastAsia="en-ZA"/>
        </w:rPr>
        <w:drawing>
          <wp:inline distT="0" distB="0" distL="0" distR="0">
            <wp:extent cx="5048250" cy="4095750"/>
            <wp:effectExtent l="0" t="0" r="0" b="0"/>
            <wp:docPr id="17" name="Picture 17" descr="roco_booster_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oco_booster_protection"/>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5048250" cy="4095750"/>
                    </a:xfrm>
                    <a:prstGeom prst="rect">
                      <a:avLst/>
                    </a:prstGeom>
                    <a:noFill/>
                    <a:ln>
                      <a:noFill/>
                    </a:ln>
                  </pic:spPr>
                </pic:pic>
              </a:graphicData>
            </a:graphic>
          </wp:inline>
        </w:drawing>
      </w:r>
    </w:p>
    <w:p w:rsidR="00ED128A" w:rsidRDefault="00ED128A" w:rsidP="00FC67F5"/>
    <w:p w:rsidR="00ED128A" w:rsidRDefault="00ED128A" w:rsidP="00FC67F5">
      <w:r>
        <w:t>Each of the 2</w:t>
      </w:r>
      <w:r w:rsidR="00200B91">
        <w:t xml:space="preserve"> approaches has</w:t>
      </w:r>
      <w:r>
        <w:t xml:space="preserve"> their benefits and their drawbacks.  The bulb has the benefit that it does not kill everything, in case of a short, but, it will not shine very bright, so you might not even know that there is a problem. But it works and it is a safe and cheap solution.</w:t>
      </w:r>
    </w:p>
    <w:p w:rsidR="00ED128A" w:rsidRDefault="00ED128A" w:rsidP="00FC67F5"/>
    <w:p w:rsidR="00ED128A" w:rsidRDefault="00ED128A" w:rsidP="00FC67F5">
      <w:r>
        <w:t>The fuse has the benefit that, when the fuse is blown, that section of track is without power, and you immediately know you have a short. Problem is that if you DO use a fuse, and it does not blow quick enough, you might still damage your booster.  On the other hand, it might become annoying if your trains picks a point, or otherwise creates a short, and the fuse blows.</w:t>
      </w:r>
    </w:p>
    <w:p w:rsidR="00ED128A" w:rsidRDefault="00ED128A" w:rsidP="00FC67F5"/>
    <w:p w:rsidR="00ED128A" w:rsidRDefault="00ED128A" w:rsidP="00FC67F5">
      <w:r>
        <w:t>So either will work, you have to choose what will work best for your setup.</w:t>
      </w:r>
    </w:p>
    <w:p w:rsidR="00200B91" w:rsidRDefault="00200B91" w:rsidP="00FC67F5"/>
    <w:p w:rsidR="00200B91" w:rsidRDefault="00200B91" w:rsidP="00FC67F5">
      <w:r>
        <w:t>The author has successfully connected a Roco Amplifier (converted into a booster) to the CDE outp</w:t>
      </w:r>
      <w:r w:rsidR="00361205">
        <w:t>uts on an ESU ECoS Command cent</w:t>
      </w:r>
      <w:r>
        <w:t>e</w:t>
      </w:r>
      <w:r w:rsidR="00361205">
        <w:t>r</w:t>
      </w:r>
      <w:r>
        <w:t xml:space="preserve">, and controlled a sound equipped loco </w:t>
      </w:r>
      <w:r>
        <w:lastRenderedPageBreak/>
        <w:t>without any problems.  This same connection should be applicable to the Uhlenbrock systems, Lenz, and others that support the CDE connections, as long as it is remembered that the Roco booster has NO short circuit protection when used without a LokMaus/MultiMaus connected.  It should also NEVER be connected as a slave booster, AND have a mouse connected to the booster!</w:t>
      </w:r>
    </w:p>
    <w:p w:rsidR="00200B91" w:rsidRDefault="00200B91" w:rsidP="00FC67F5"/>
    <w:p w:rsidR="00D265B3" w:rsidRDefault="00D265B3" w:rsidP="00FC67F5"/>
    <w:p w:rsidR="004E6841" w:rsidRDefault="00200B91" w:rsidP="004E6841">
      <w:pPr>
        <w:numPr>
          <w:ilvl w:val="1"/>
          <w:numId w:val="9"/>
        </w:numPr>
        <w:rPr>
          <w:b/>
          <w:u w:val="single"/>
        </w:rPr>
      </w:pPr>
      <w:r w:rsidRPr="00200B91">
        <w:rPr>
          <w:b/>
          <w:u w:val="single"/>
        </w:rPr>
        <w:t xml:space="preserve">Using a Roco LokMaus2 or MultiMaus </w:t>
      </w:r>
      <w:r>
        <w:rPr>
          <w:b/>
          <w:u w:val="single"/>
        </w:rPr>
        <w:t xml:space="preserve">as an additional throttle </w:t>
      </w:r>
      <w:r w:rsidRPr="00200B91">
        <w:rPr>
          <w:b/>
          <w:u w:val="single"/>
        </w:rPr>
        <w:t>in another system</w:t>
      </w:r>
    </w:p>
    <w:p w:rsidR="004E6841" w:rsidRDefault="004E6841" w:rsidP="004E6841">
      <w:pPr>
        <w:rPr>
          <w:b/>
          <w:i/>
        </w:rPr>
      </w:pPr>
      <w:r w:rsidRPr="005C698C">
        <w:rPr>
          <w:b/>
          <w:i/>
        </w:rPr>
        <w:t>Difficulty:</w:t>
      </w:r>
      <w:r w:rsidRPr="005C698C">
        <w:rPr>
          <w:b/>
          <w:i/>
        </w:rPr>
        <w:tab/>
      </w:r>
      <w:r>
        <w:rPr>
          <w:b/>
          <w:i/>
        </w:rPr>
        <w:t>2</w:t>
      </w:r>
    </w:p>
    <w:p w:rsidR="00200B91" w:rsidRDefault="00200B91" w:rsidP="00FC67F5">
      <w:r>
        <w:t>Well, you might now ask, if we can use a Roco Booster in another s</w:t>
      </w:r>
      <w:r w:rsidR="00971CF7">
        <w:t>y</w:t>
      </w:r>
      <w:r>
        <w:t>stem, can we use the Muases in another system too?  And the answer is yet again, Of course you can!</w:t>
      </w:r>
    </w:p>
    <w:p w:rsidR="004E6841" w:rsidRDefault="004E6841" w:rsidP="00FC67F5"/>
    <w:p w:rsidR="004E6841" w:rsidRDefault="004E6841" w:rsidP="00FC67F5">
      <w:r>
        <w:t>The Roco system uses a modified version of the Lenz XpressNet, that they call RocoNet.  However the throttles are all true XPressNet devices, and they operate flawlessly in an XPressNet setup, be it from Lenz, Atlas, or any other vendor!</w:t>
      </w:r>
    </w:p>
    <w:p w:rsidR="004E6841" w:rsidRDefault="004E6841" w:rsidP="00FC67F5"/>
    <w:p w:rsidR="004E6841" w:rsidRDefault="003A3F7B" w:rsidP="00FC67F5">
      <w:r>
        <w:t>The Roco system uses RJ12 connectors for throttles.  The Lenz Command Cent</w:t>
      </w:r>
      <w:r w:rsidR="00971CF7">
        <w:t>e</w:t>
      </w:r>
      <w:r>
        <w:t xml:space="preserve">rs uses 2 different styles of connectors, one a 4 pole rectangular green plug, and the other a round 5 pole DIN socket. Many others only use the green plug type connectors.  </w:t>
      </w:r>
    </w:p>
    <w:p w:rsidR="003A3F7B" w:rsidRDefault="003A3F7B" w:rsidP="00FC67F5"/>
    <w:p w:rsidR="003A3F7B" w:rsidRDefault="00971CF7" w:rsidP="00FC67F5">
      <w:r>
        <w:t>Let’s</w:t>
      </w:r>
      <w:r w:rsidR="003A3F7B">
        <w:t xml:space="preserve"> have a closer look at the connections used in the Slave Roco Throttle, and how to tie them up with the Lenz Command Centre…  The following image indicates which f the Roco pin connections supply which part of the XPressNet signal, as well as for the Lenz connectors.</w:t>
      </w:r>
    </w:p>
    <w:p w:rsidR="004E6841" w:rsidRDefault="004E6841" w:rsidP="00FC67F5"/>
    <w:p w:rsidR="004E6841" w:rsidRDefault="001379A5" w:rsidP="00FC67F5">
      <w:r>
        <w:rPr>
          <w:noProof/>
          <w:lang w:val="en-ZA" w:eastAsia="en-ZA"/>
        </w:rPr>
        <w:drawing>
          <wp:inline distT="0" distB="0" distL="0" distR="0">
            <wp:extent cx="5476875" cy="3209925"/>
            <wp:effectExtent l="0" t="0" r="9525" b="9525"/>
            <wp:docPr id="18" name="Picture 18" descr="Roco to Expressnet adapter 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oco to Expressnet adapter plu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476875" cy="3209925"/>
                    </a:xfrm>
                    <a:prstGeom prst="rect">
                      <a:avLst/>
                    </a:prstGeom>
                    <a:noFill/>
                    <a:ln>
                      <a:noFill/>
                    </a:ln>
                  </pic:spPr>
                </pic:pic>
              </a:graphicData>
            </a:graphic>
          </wp:inline>
        </w:drawing>
      </w:r>
    </w:p>
    <w:p w:rsidR="004E6841" w:rsidRDefault="004E6841" w:rsidP="00FC67F5"/>
    <w:p w:rsidR="004E6841" w:rsidRDefault="004E6841" w:rsidP="00FC67F5">
      <w:r>
        <w:lastRenderedPageBreak/>
        <w:t>For the purposes of this section, we have indicated that pins 1 and 6 are NOT USED, as they are only required by a device in the MASTER position</w:t>
      </w:r>
      <w:r w:rsidR="003A3F7B">
        <w:t xml:space="preserve"> on a Roco A</w:t>
      </w:r>
      <w:r w:rsidR="00971CF7">
        <w:t>m</w:t>
      </w:r>
      <w:r w:rsidR="003A3F7B">
        <w:t>plifier</w:t>
      </w:r>
      <w:r>
        <w:t>.</w:t>
      </w:r>
      <w:r w:rsidR="003A3F7B">
        <w:t xml:space="preserve"> They do not apply to the Lenz DCC systems.</w:t>
      </w:r>
    </w:p>
    <w:p w:rsidR="004E6841" w:rsidRDefault="004E6841" w:rsidP="00FC67F5"/>
    <w:p w:rsidR="004E6841" w:rsidRDefault="004E6841" w:rsidP="00FC67F5">
      <w:r>
        <w:t>As can be seen from this, we can very easily modify a Roco throttle cable to connect to a MBAL connection on a Lenz Command Centre, for example.</w:t>
      </w:r>
    </w:p>
    <w:p w:rsidR="004E6841" w:rsidRDefault="004E6841" w:rsidP="00FC67F5"/>
    <w:p w:rsidR="004E6841" w:rsidRDefault="004E6841" w:rsidP="00FC67F5">
      <w:r>
        <w:t xml:space="preserve">This is again, a very simple </w:t>
      </w:r>
      <w:r w:rsidR="00971CF7">
        <w:t>modification that</w:t>
      </w:r>
      <w:r>
        <w:t xml:space="preserve"> allows a new breath of life to come to your ‘useless, old’ Roco components!</w:t>
      </w:r>
    </w:p>
    <w:p w:rsidR="004E6841" w:rsidRDefault="004E6841" w:rsidP="00FC67F5"/>
    <w:p w:rsidR="004E6841" w:rsidRDefault="004E6841" w:rsidP="00FC67F5">
      <w:r>
        <w:t>The benefits of doing this, is that the Roco throttles are particularly user friendly, and comfortable to use, and much less intimidating than say a Lenz LH100</w:t>
      </w:r>
      <w:r w:rsidR="003A3F7B">
        <w:t>. Many people simply prefer the ‘Look and Feel’ of the Roco MultiMaus.</w:t>
      </w:r>
    </w:p>
    <w:p w:rsidR="004E6841" w:rsidRDefault="004E6841" w:rsidP="00FC67F5"/>
    <w:p w:rsidR="004E6841" w:rsidRDefault="004E6841" w:rsidP="00FC67F5"/>
    <w:p w:rsidR="00E86B47" w:rsidRDefault="00E86B47" w:rsidP="004E6841">
      <w:pPr>
        <w:numPr>
          <w:ilvl w:val="1"/>
          <w:numId w:val="9"/>
        </w:numPr>
        <w:rPr>
          <w:b/>
          <w:u w:val="single"/>
        </w:rPr>
      </w:pPr>
      <w:r>
        <w:rPr>
          <w:b/>
          <w:u w:val="single"/>
        </w:rPr>
        <w:t>Connecting the Roco System to your PC</w:t>
      </w:r>
    </w:p>
    <w:p w:rsidR="00E86B47" w:rsidRDefault="00E86B47" w:rsidP="00E86B47">
      <w:pPr>
        <w:rPr>
          <w:b/>
          <w:i/>
        </w:rPr>
      </w:pPr>
      <w:r w:rsidRPr="005C698C">
        <w:rPr>
          <w:b/>
          <w:i/>
        </w:rPr>
        <w:t>Difficulty:</w:t>
      </w:r>
      <w:r w:rsidRPr="005C698C">
        <w:rPr>
          <w:b/>
          <w:i/>
        </w:rPr>
        <w:tab/>
      </w:r>
      <w:r>
        <w:rPr>
          <w:b/>
          <w:i/>
        </w:rPr>
        <w:t>3</w:t>
      </w:r>
    </w:p>
    <w:p w:rsidR="00E86B47" w:rsidRDefault="00E86B47" w:rsidP="00E86B47">
      <w:r w:rsidRPr="00E86B47">
        <w:t>We live in an a</w:t>
      </w:r>
      <w:r>
        <w:t xml:space="preserve">ge where computers are everywhere! And the hobby room (and that includes more than just your model railroad hobby) is no exception.  More and more people are pulling in the help of a personal computer to operate their layouts, and to add some interest, or simply for bragging right that they have a PC interface.  However, there </w:t>
      </w:r>
      <w:r w:rsidR="00971CF7">
        <w:t>is some real value</w:t>
      </w:r>
      <w:r>
        <w:t xml:space="preserve"> to having a computer. </w:t>
      </w:r>
    </w:p>
    <w:p w:rsidR="00E86B47" w:rsidRDefault="00E86B47" w:rsidP="00E86B47"/>
    <w:p w:rsidR="00E86B47" w:rsidRDefault="00E86B47" w:rsidP="00E86B47">
      <w:r>
        <w:t>They a</w:t>
      </w:r>
      <w:r w:rsidR="00971CF7">
        <w:t>r</w:t>
      </w:r>
      <w:r>
        <w:t xml:space="preserve">e able to run trains </w:t>
      </w:r>
      <w:r w:rsidR="00971CF7">
        <w:t>automatically;</w:t>
      </w:r>
      <w:r>
        <w:t xml:space="preserve"> they can be used to control animated features on the layout, or to assist in routing trains and controlling the layout.</w:t>
      </w:r>
    </w:p>
    <w:p w:rsidR="00E86B47" w:rsidRDefault="00E86B47" w:rsidP="00E86B47"/>
    <w:p w:rsidR="00E86B47" w:rsidRDefault="00E86B47" w:rsidP="00E86B47">
      <w:r>
        <w:t>The Roco DCC system has a computer interface that operates as an additional throttle on the network.  It also allows for feedback from the layout, to visually indicate points, signals and train positions on the PC screen.  This is a very nice system, but it is also VERY expensive, even when we consider that it is supplied with the VERY IMPRESSIVE Rocomotion software.</w:t>
      </w:r>
    </w:p>
    <w:p w:rsidR="00E86B47" w:rsidRDefault="00E86B47" w:rsidP="00E86B47"/>
    <w:p w:rsidR="00E86B47" w:rsidRDefault="00E86B47" w:rsidP="00E86B47">
      <w:r>
        <w:t xml:space="preserve">The Roco DCC system can however be linked to a computer in a MUCH </w:t>
      </w:r>
      <w:r w:rsidR="00971CF7">
        <w:t>simpler</w:t>
      </w:r>
      <w:r>
        <w:t xml:space="preserve"> and cheaper </w:t>
      </w:r>
      <w:r w:rsidR="00971CF7">
        <w:t>fashion</w:t>
      </w:r>
      <w:r>
        <w:t>. All that is required, are a few pieces, some solder skills, and a little time.</w:t>
      </w:r>
    </w:p>
    <w:p w:rsidR="00E86B47" w:rsidRDefault="00E86B47" w:rsidP="00E86B47"/>
    <w:p w:rsidR="00B575E8" w:rsidRDefault="00971CF7" w:rsidP="00E86B47">
      <w:r>
        <w:t>Let’s</w:t>
      </w:r>
      <w:r w:rsidR="00E86B47">
        <w:t xml:space="preserve"> see how.</w:t>
      </w:r>
      <w:r w:rsidR="00B575E8">
        <w:t xml:space="preserve">  </w:t>
      </w:r>
      <w:r w:rsidR="00E86B47">
        <w:t xml:space="preserve">To connect your Roco you will need a PC with an RS-232 port (a 9 pin serial port), a RJ9 </w:t>
      </w:r>
      <w:r w:rsidR="00B575E8">
        <w:t xml:space="preserve">(or RJ12) </w:t>
      </w:r>
      <w:r w:rsidR="00E86B47">
        <w:t>plug, a length of 4 strand wire, and your trusty soldering equipment.</w:t>
      </w:r>
      <w:r w:rsidR="00B575E8">
        <w:t xml:space="preserve">  The cable can very easily be manufactured, by connecting the pins as follows:</w:t>
      </w:r>
    </w:p>
    <w:p w:rsidR="00B575E8" w:rsidRDefault="00B575E8" w:rsidP="00E86B47"/>
    <w:p w:rsidR="00B575E8" w:rsidRDefault="00B575E8" w:rsidP="00E86B47">
      <w:r w:rsidRPr="00B575E8">
        <w:rPr>
          <w:b/>
          <w:u w:val="single"/>
        </w:rPr>
        <w:t>Serial plug</w:t>
      </w:r>
      <w:r>
        <w:t xml:space="preserve">         </w:t>
      </w:r>
      <w:r w:rsidRPr="00B575E8">
        <w:rPr>
          <w:b/>
          <w:u w:val="single"/>
        </w:rPr>
        <w:t>RJ9</w:t>
      </w:r>
      <w:r>
        <w:rPr>
          <w:b/>
          <w:u w:val="single"/>
        </w:rPr>
        <w:t xml:space="preserve"> (BOOSTER OUT)</w:t>
      </w:r>
      <w:r>
        <w:t xml:space="preserve">         </w:t>
      </w:r>
      <w:r>
        <w:rPr>
          <w:b/>
          <w:u w:val="single"/>
        </w:rPr>
        <w:t xml:space="preserve"> RJ12 (MASTER)</w:t>
      </w:r>
    </w:p>
    <w:p w:rsidR="00B575E8" w:rsidRDefault="00B575E8" w:rsidP="00E86B47">
      <w:r>
        <w:t xml:space="preserve">Pin 5             </w:t>
      </w:r>
      <w:r>
        <w:sym w:font="Wingdings" w:char="F0E0"/>
      </w:r>
      <w:r>
        <w:t xml:space="preserve">            Pin 4                                           Pin 6</w:t>
      </w:r>
    </w:p>
    <w:p w:rsidR="00B575E8" w:rsidRDefault="00B575E8" w:rsidP="00E86B47">
      <w:r>
        <w:t xml:space="preserve">Pin 3             </w:t>
      </w:r>
      <w:r>
        <w:sym w:font="Wingdings" w:char="F0E0"/>
      </w:r>
      <w:r>
        <w:t xml:space="preserve">            Pin 1                                           Pin 1</w:t>
      </w:r>
    </w:p>
    <w:p w:rsidR="00E86B47" w:rsidRDefault="00E86B47" w:rsidP="00E86B47"/>
    <w:p w:rsidR="00B575E8" w:rsidRDefault="00B575E8" w:rsidP="00E86B47"/>
    <w:p w:rsidR="00B575E8" w:rsidRDefault="00B575E8" w:rsidP="00E86B47"/>
    <w:p w:rsidR="00E86B47" w:rsidRDefault="00B575E8" w:rsidP="00E86B47">
      <w:r>
        <w:lastRenderedPageBreak/>
        <w:t xml:space="preserve">Also, refer to </w:t>
      </w:r>
      <w:r w:rsidR="00E86B47">
        <w:t>the following diagram</w:t>
      </w:r>
      <w:r>
        <w:t xml:space="preserve"> for reference</w:t>
      </w:r>
    </w:p>
    <w:p w:rsidR="00E86B47" w:rsidRDefault="00E86B47" w:rsidP="00E86B47"/>
    <w:p w:rsidR="00E86B47" w:rsidRDefault="001379A5" w:rsidP="00B575E8">
      <w:pPr>
        <w:jc w:val="center"/>
      </w:pPr>
      <w:r>
        <w:rPr>
          <w:noProof/>
          <w:lang w:val="en-ZA" w:eastAsia="en-ZA"/>
        </w:rPr>
        <w:drawing>
          <wp:inline distT="0" distB="0" distL="0" distR="0">
            <wp:extent cx="2857500" cy="1143000"/>
            <wp:effectExtent l="0" t="0" r="0" b="0"/>
            <wp:docPr id="19" name="Picture 19" descr="Roco Digital DIY PC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oco Digital DIY PC Interface"/>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2857500" cy="1143000"/>
                    </a:xfrm>
                    <a:prstGeom prst="rect">
                      <a:avLst/>
                    </a:prstGeom>
                    <a:noFill/>
                    <a:ln>
                      <a:noFill/>
                    </a:ln>
                  </pic:spPr>
                </pic:pic>
              </a:graphicData>
            </a:graphic>
          </wp:inline>
        </w:drawing>
      </w:r>
    </w:p>
    <w:p w:rsidR="00E86B47" w:rsidRDefault="00E86B47" w:rsidP="00E86B47"/>
    <w:p w:rsidR="00B575E8" w:rsidRDefault="00B575E8" w:rsidP="00B575E8">
      <w:r>
        <w:t xml:space="preserve">Should you be using multiple boosters, you can use the MASTER socket on your amplifier to connect to your PC, by replacing the RJ9 with a RJ12 plug, and using pins 1 and 6 instead of 1 and 4.  However, remember that this interface is NOT </w:t>
      </w:r>
      <w:r w:rsidR="00971CF7">
        <w:t>an</w:t>
      </w:r>
      <w:r>
        <w:t xml:space="preserve"> XPressNet </w:t>
      </w:r>
      <w:r w:rsidR="00971CF7">
        <w:t>interface</w:t>
      </w:r>
      <w:r>
        <w:t xml:space="preserve"> and so, no additional Roco throttles can be used in conjunction with this adapter, there should not be ANY throttles besides the PC, or the system will not work!</w:t>
      </w:r>
    </w:p>
    <w:p w:rsidR="00B575E8" w:rsidRDefault="00B575E8" w:rsidP="00E86B47"/>
    <w:p w:rsidR="00B575E8" w:rsidRDefault="00B575E8" w:rsidP="00E86B47">
      <w:r>
        <w:t>Once the cable is manufactured, it can simply be plugged into the BOOSTER OUT port on your booster, or into the MASTER socket, if you use multiple boosters.</w:t>
      </w:r>
    </w:p>
    <w:p w:rsidR="00B575E8" w:rsidRDefault="00B575E8" w:rsidP="00E86B47"/>
    <w:p w:rsidR="00F0622E" w:rsidRDefault="008205EF" w:rsidP="00F0622E">
      <w:r>
        <w:t>There are a number of programs that can be used with this simple interface, to control trains or to program CVs.  It is however, important to understand that we did not add any hardware to the system, so we still do not have CV reading capability with this interface.  We only have a means of writing data to the trains, be that programming information, or trains instructions.</w:t>
      </w:r>
      <w:r w:rsidR="00F0622E">
        <w:t xml:space="preserve">  </w:t>
      </w:r>
      <w:r>
        <w:t>Some examples of software that will work using this simple serial interface are</w:t>
      </w:r>
      <w:r w:rsidR="00F0622E">
        <w:t xml:space="preserve"> listed below. </w:t>
      </w:r>
    </w:p>
    <w:p w:rsidR="008205EF" w:rsidRPr="008205EF" w:rsidRDefault="008205EF" w:rsidP="00E86B47">
      <w:r>
        <w:t>RocRAIL    (</w:t>
      </w:r>
      <w:hyperlink r:id="rId10" w:history="1">
        <w:r w:rsidRPr="00A4634F">
          <w:rPr>
            <w:rStyle w:val="Hyperlink"/>
          </w:rPr>
          <w:t>http://wiki.rocrail.net/doku.php</w:t>
        </w:r>
      </w:hyperlink>
      <w:r>
        <w:t>)  This also has PDA and iPod connectivity!</w:t>
      </w:r>
    </w:p>
    <w:p w:rsidR="008205EF" w:rsidRDefault="008205EF" w:rsidP="00E86B47">
      <w:r>
        <w:t>Freiwald Software (</w:t>
      </w:r>
      <w:hyperlink r:id="rId11" w:history="1">
        <w:r w:rsidRPr="00A4634F">
          <w:rPr>
            <w:rStyle w:val="Hyperlink"/>
          </w:rPr>
          <w:t>http://www.freiwald.com/pages/index.html</w:t>
        </w:r>
      </w:hyperlink>
      <w:r>
        <w:t>) Rocomotion software is based on their products</w:t>
      </w:r>
    </w:p>
    <w:p w:rsidR="008205EF" w:rsidRDefault="008205EF" w:rsidP="00E86B47"/>
    <w:p w:rsidR="00B575E8" w:rsidRPr="00E86B47" w:rsidRDefault="00B575E8" w:rsidP="00E86B47"/>
    <w:p w:rsidR="004E6841" w:rsidRDefault="003A3F7B" w:rsidP="004E6841">
      <w:pPr>
        <w:numPr>
          <w:ilvl w:val="1"/>
          <w:numId w:val="9"/>
        </w:numPr>
        <w:rPr>
          <w:b/>
          <w:u w:val="single"/>
        </w:rPr>
      </w:pPr>
      <w:r>
        <w:rPr>
          <w:b/>
          <w:u w:val="single"/>
        </w:rPr>
        <w:t>Conclusion</w:t>
      </w:r>
    </w:p>
    <w:p w:rsidR="004E6841" w:rsidRDefault="003A3F7B" w:rsidP="004E6841">
      <w:r>
        <w:t>This brings an end (for now) to the hacking the Roco Digital system.  However, there are so much more to explore than what this document could ever attempt to do justice to.</w:t>
      </w:r>
    </w:p>
    <w:p w:rsidR="003A3F7B" w:rsidRDefault="003A3F7B" w:rsidP="004E6841"/>
    <w:p w:rsidR="003A3F7B" w:rsidRDefault="003A3F7B" w:rsidP="004E6841">
      <w:r>
        <w:t xml:space="preserve">The Roco Digital system is definitely not the correct choice for every body, but is a very good </w:t>
      </w:r>
      <w:r w:rsidR="00E86B47">
        <w:t xml:space="preserve">choice for many.  It is a </w:t>
      </w:r>
      <w:r w:rsidR="00971CF7">
        <w:t>robust</w:t>
      </w:r>
      <w:r w:rsidR="00E86B47">
        <w:t xml:space="preserve"> and simple system, with so much potential, that it would be a shame if it was not at least considered as a viable DCC control system for your model railroad. </w:t>
      </w:r>
    </w:p>
    <w:p w:rsidR="00E86B47" w:rsidRDefault="00E86B47" w:rsidP="004E6841"/>
    <w:p w:rsidR="00E86B47" w:rsidRDefault="00E86B47" w:rsidP="004E6841">
      <w:r>
        <w:t>As with many other things in life, if you understand what the tool CAN do, it is so much better when it is used.</w:t>
      </w:r>
    </w:p>
    <w:p w:rsidR="00E86B47" w:rsidRDefault="00E86B47" w:rsidP="004E6841"/>
    <w:p w:rsidR="00E86B47" w:rsidRDefault="00E86B47" w:rsidP="004E6841">
      <w:r>
        <w:t>I hope I have at least created an interesting read,</w:t>
      </w:r>
      <w:r w:rsidR="00971CF7">
        <w:t xml:space="preserve"> even if you choose not to pursue</w:t>
      </w:r>
      <w:r>
        <w:t xml:space="preserve"> any of the information I chose to write up here.</w:t>
      </w:r>
    </w:p>
    <w:p w:rsidR="00E86B47" w:rsidRDefault="00E86B47" w:rsidP="004E6841"/>
    <w:p w:rsidR="00200B91" w:rsidRPr="00361205" w:rsidRDefault="00E86B47" w:rsidP="004E6841">
      <w:pPr>
        <w:rPr>
          <w:u w:val="single"/>
        </w:rPr>
      </w:pPr>
      <w:r>
        <w:t xml:space="preserve">All the </w:t>
      </w:r>
      <w:r w:rsidR="00971CF7">
        <w:t>best</w:t>
      </w:r>
      <w:r>
        <w:t xml:space="preserve"> and good luck!</w:t>
      </w:r>
    </w:p>
    <w:sectPr w:rsidR="00200B91" w:rsidRPr="0036120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3219F"/>
    <w:multiLevelType w:val="hybridMultilevel"/>
    <w:tmpl w:val="2EB43E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AB4146"/>
    <w:multiLevelType w:val="hybridMultilevel"/>
    <w:tmpl w:val="B414EF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7C7665"/>
    <w:multiLevelType w:val="hybridMultilevel"/>
    <w:tmpl w:val="B4129C0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0D7E7F"/>
    <w:multiLevelType w:val="hybridMultilevel"/>
    <w:tmpl w:val="A31CF2A6"/>
    <w:lvl w:ilvl="0" w:tplc="0409000F">
      <w:start w:val="1"/>
      <w:numFmt w:val="decimal"/>
      <w:lvlText w:val="%1."/>
      <w:lvlJc w:val="left"/>
      <w:pPr>
        <w:tabs>
          <w:tab w:val="num" w:pos="720"/>
        </w:tabs>
        <w:ind w:left="720" w:hanging="360"/>
      </w:pPr>
    </w:lvl>
    <w:lvl w:ilvl="1" w:tplc="B198CA9E">
      <w:start w:val="6"/>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2F2FDA"/>
    <w:multiLevelType w:val="hybridMultilevel"/>
    <w:tmpl w:val="9176D864"/>
    <w:lvl w:ilvl="0" w:tplc="AA7CD65E">
      <w:start w:val="2"/>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5">
    <w:nsid w:val="30707169"/>
    <w:multiLevelType w:val="hybridMultilevel"/>
    <w:tmpl w:val="0BF64BF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5ECC12D0">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0F1420F"/>
    <w:multiLevelType w:val="hybridMultilevel"/>
    <w:tmpl w:val="FB800962"/>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3E35959"/>
    <w:multiLevelType w:val="hybridMultilevel"/>
    <w:tmpl w:val="D5360392"/>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6FF1A0A"/>
    <w:multiLevelType w:val="hybridMultilevel"/>
    <w:tmpl w:val="3A86965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2422A18"/>
    <w:multiLevelType w:val="hybridMultilevel"/>
    <w:tmpl w:val="3B6871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2F20F86"/>
    <w:multiLevelType w:val="hybridMultilevel"/>
    <w:tmpl w:val="94A05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C0639B"/>
    <w:multiLevelType w:val="hybridMultilevel"/>
    <w:tmpl w:val="1500F1B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6012CF9"/>
    <w:multiLevelType w:val="hybridMultilevel"/>
    <w:tmpl w:val="F80EB6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8917651"/>
    <w:multiLevelType w:val="hybridMultilevel"/>
    <w:tmpl w:val="AE5C8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92050B9"/>
    <w:multiLevelType w:val="hybridMultilevel"/>
    <w:tmpl w:val="161A26E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745B1A"/>
    <w:multiLevelType w:val="hybridMultilevel"/>
    <w:tmpl w:val="7264D268"/>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7F8450FC"/>
    <w:multiLevelType w:val="hybridMultilevel"/>
    <w:tmpl w:val="33BE4E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2"/>
  </w:num>
  <w:num w:numId="3">
    <w:abstractNumId w:val="16"/>
  </w:num>
  <w:num w:numId="4">
    <w:abstractNumId w:val="1"/>
  </w:num>
  <w:num w:numId="5">
    <w:abstractNumId w:val="10"/>
  </w:num>
  <w:num w:numId="6">
    <w:abstractNumId w:val="13"/>
  </w:num>
  <w:num w:numId="7">
    <w:abstractNumId w:val="0"/>
  </w:num>
  <w:num w:numId="8">
    <w:abstractNumId w:val="5"/>
  </w:num>
  <w:num w:numId="9">
    <w:abstractNumId w:val="3"/>
  </w:num>
  <w:num w:numId="10">
    <w:abstractNumId w:val="11"/>
  </w:num>
  <w:num w:numId="11">
    <w:abstractNumId w:val="15"/>
  </w:num>
  <w:num w:numId="12">
    <w:abstractNumId w:val="8"/>
  </w:num>
  <w:num w:numId="13">
    <w:abstractNumId w:val="2"/>
  </w:num>
  <w:num w:numId="14">
    <w:abstractNumId w:val="14"/>
  </w:num>
  <w:num w:numId="15">
    <w:abstractNumId w:val="7"/>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63"/>
    <w:rsid w:val="00006C8A"/>
    <w:rsid w:val="00010920"/>
    <w:rsid w:val="00016B0C"/>
    <w:rsid w:val="00021EA6"/>
    <w:rsid w:val="00026936"/>
    <w:rsid w:val="00042946"/>
    <w:rsid w:val="00043412"/>
    <w:rsid w:val="00080DFF"/>
    <w:rsid w:val="00086A11"/>
    <w:rsid w:val="00097D65"/>
    <w:rsid w:val="000A0922"/>
    <w:rsid w:val="000B73D5"/>
    <w:rsid w:val="000C49A3"/>
    <w:rsid w:val="000C6770"/>
    <w:rsid w:val="000D050B"/>
    <w:rsid w:val="000D5F20"/>
    <w:rsid w:val="000D74FB"/>
    <w:rsid w:val="000E1965"/>
    <w:rsid w:val="000E34A8"/>
    <w:rsid w:val="000F095E"/>
    <w:rsid w:val="00110E00"/>
    <w:rsid w:val="001222DF"/>
    <w:rsid w:val="00134938"/>
    <w:rsid w:val="00135DA5"/>
    <w:rsid w:val="001379A5"/>
    <w:rsid w:val="00154B22"/>
    <w:rsid w:val="00164F42"/>
    <w:rsid w:val="0016549E"/>
    <w:rsid w:val="00174CD1"/>
    <w:rsid w:val="001A2D60"/>
    <w:rsid w:val="001A5CBC"/>
    <w:rsid w:val="001B2516"/>
    <w:rsid w:val="001C548A"/>
    <w:rsid w:val="001F7884"/>
    <w:rsid w:val="00200B91"/>
    <w:rsid w:val="00202384"/>
    <w:rsid w:val="002024E8"/>
    <w:rsid w:val="002144F0"/>
    <w:rsid w:val="002346FD"/>
    <w:rsid w:val="002370C5"/>
    <w:rsid w:val="00245DEF"/>
    <w:rsid w:val="002510F3"/>
    <w:rsid w:val="00251C57"/>
    <w:rsid w:val="00254786"/>
    <w:rsid w:val="00266AEB"/>
    <w:rsid w:val="002B43CB"/>
    <w:rsid w:val="002F4B32"/>
    <w:rsid w:val="002F720F"/>
    <w:rsid w:val="003063F0"/>
    <w:rsid w:val="003246E8"/>
    <w:rsid w:val="00336649"/>
    <w:rsid w:val="00350993"/>
    <w:rsid w:val="0035416C"/>
    <w:rsid w:val="00357E00"/>
    <w:rsid w:val="00361205"/>
    <w:rsid w:val="00366779"/>
    <w:rsid w:val="00375155"/>
    <w:rsid w:val="003A3F7B"/>
    <w:rsid w:val="003B186D"/>
    <w:rsid w:val="003C0CB9"/>
    <w:rsid w:val="003D2468"/>
    <w:rsid w:val="003D7CFD"/>
    <w:rsid w:val="003E7DD7"/>
    <w:rsid w:val="003F015E"/>
    <w:rsid w:val="00420191"/>
    <w:rsid w:val="004224E6"/>
    <w:rsid w:val="0042291F"/>
    <w:rsid w:val="00441428"/>
    <w:rsid w:val="00441604"/>
    <w:rsid w:val="00451867"/>
    <w:rsid w:val="004571B7"/>
    <w:rsid w:val="00463BAC"/>
    <w:rsid w:val="00465245"/>
    <w:rsid w:val="004656FA"/>
    <w:rsid w:val="0048361A"/>
    <w:rsid w:val="004A3F72"/>
    <w:rsid w:val="004B3B8E"/>
    <w:rsid w:val="004C5FEB"/>
    <w:rsid w:val="004E2780"/>
    <w:rsid w:val="004E6841"/>
    <w:rsid w:val="004F15A3"/>
    <w:rsid w:val="004F6619"/>
    <w:rsid w:val="0050228A"/>
    <w:rsid w:val="00507531"/>
    <w:rsid w:val="00514BD0"/>
    <w:rsid w:val="005160E8"/>
    <w:rsid w:val="0052093D"/>
    <w:rsid w:val="00527F1C"/>
    <w:rsid w:val="005364DF"/>
    <w:rsid w:val="00563461"/>
    <w:rsid w:val="00586AED"/>
    <w:rsid w:val="00591F43"/>
    <w:rsid w:val="00594D76"/>
    <w:rsid w:val="005A1872"/>
    <w:rsid w:val="005B6442"/>
    <w:rsid w:val="005C698C"/>
    <w:rsid w:val="005D52B4"/>
    <w:rsid w:val="005D54D4"/>
    <w:rsid w:val="005D616D"/>
    <w:rsid w:val="005E1848"/>
    <w:rsid w:val="005E713E"/>
    <w:rsid w:val="005F368E"/>
    <w:rsid w:val="00605026"/>
    <w:rsid w:val="0063510D"/>
    <w:rsid w:val="00656E7A"/>
    <w:rsid w:val="00683276"/>
    <w:rsid w:val="006863E4"/>
    <w:rsid w:val="00692B8D"/>
    <w:rsid w:val="00693B65"/>
    <w:rsid w:val="00695AC3"/>
    <w:rsid w:val="00695FD3"/>
    <w:rsid w:val="006B677C"/>
    <w:rsid w:val="006E4484"/>
    <w:rsid w:val="006F6F61"/>
    <w:rsid w:val="007024E8"/>
    <w:rsid w:val="00714449"/>
    <w:rsid w:val="00720A78"/>
    <w:rsid w:val="0072217D"/>
    <w:rsid w:val="00722FC7"/>
    <w:rsid w:val="00726ADE"/>
    <w:rsid w:val="007365F4"/>
    <w:rsid w:val="00744D4E"/>
    <w:rsid w:val="0077367D"/>
    <w:rsid w:val="00780C3D"/>
    <w:rsid w:val="00794A95"/>
    <w:rsid w:val="00796688"/>
    <w:rsid w:val="007A0796"/>
    <w:rsid w:val="007B3BC7"/>
    <w:rsid w:val="007B4988"/>
    <w:rsid w:val="007B603F"/>
    <w:rsid w:val="007C65E6"/>
    <w:rsid w:val="007D4AC1"/>
    <w:rsid w:val="007E2CB0"/>
    <w:rsid w:val="007F553B"/>
    <w:rsid w:val="00810C8F"/>
    <w:rsid w:val="008205EF"/>
    <w:rsid w:val="008614AB"/>
    <w:rsid w:val="00873D85"/>
    <w:rsid w:val="0087415B"/>
    <w:rsid w:val="0088248C"/>
    <w:rsid w:val="00893CD8"/>
    <w:rsid w:val="00894955"/>
    <w:rsid w:val="00895B5E"/>
    <w:rsid w:val="008A3F32"/>
    <w:rsid w:val="008D2FF4"/>
    <w:rsid w:val="008D3E5E"/>
    <w:rsid w:val="008E5291"/>
    <w:rsid w:val="008F0C8F"/>
    <w:rsid w:val="00901DBD"/>
    <w:rsid w:val="009226AC"/>
    <w:rsid w:val="00922C57"/>
    <w:rsid w:val="00923846"/>
    <w:rsid w:val="00926A59"/>
    <w:rsid w:val="009311CD"/>
    <w:rsid w:val="00933256"/>
    <w:rsid w:val="00934907"/>
    <w:rsid w:val="00936E4E"/>
    <w:rsid w:val="009421F1"/>
    <w:rsid w:val="00965781"/>
    <w:rsid w:val="00971186"/>
    <w:rsid w:val="00971CF7"/>
    <w:rsid w:val="00974680"/>
    <w:rsid w:val="00975034"/>
    <w:rsid w:val="00985B41"/>
    <w:rsid w:val="00986453"/>
    <w:rsid w:val="00986C99"/>
    <w:rsid w:val="009C044C"/>
    <w:rsid w:val="009F1DF8"/>
    <w:rsid w:val="00A13D35"/>
    <w:rsid w:val="00A30C3A"/>
    <w:rsid w:val="00A41173"/>
    <w:rsid w:val="00A70D6A"/>
    <w:rsid w:val="00A756F8"/>
    <w:rsid w:val="00A775BE"/>
    <w:rsid w:val="00A81B72"/>
    <w:rsid w:val="00A831C2"/>
    <w:rsid w:val="00AA211C"/>
    <w:rsid w:val="00AA76BF"/>
    <w:rsid w:val="00AB1C5B"/>
    <w:rsid w:val="00AB5218"/>
    <w:rsid w:val="00AC535D"/>
    <w:rsid w:val="00AD5BA3"/>
    <w:rsid w:val="00B0217A"/>
    <w:rsid w:val="00B104D9"/>
    <w:rsid w:val="00B13CEC"/>
    <w:rsid w:val="00B33618"/>
    <w:rsid w:val="00B5212B"/>
    <w:rsid w:val="00B575E8"/>
    <w:rsid w:val="00B765E6"/>
    <w:rsid w:val="00B84A30"/>
    <w:rsid w:val="00BA7A06"/>
    <w:rsid w:val="00BB30C9"/>
    <w:rsid w:val="00BB5E8F"/>
    <w:rsid w:val="00BC0B9D"/>
    <w:rsid w:val="00BC7594"/>
    <w:rsid w:val="00BE3937"/>
    <w:rsid w:val="00BF7D89"/>
    <w:rsid w:val="00C06B63"/>
    <w:rsid w:val="00C22F26"/>
    <w:rsid w:val="00C236B5"/>
    <w:rsid w:val="00C242A7"/>
    <w:rsid w:val="00C457AC"/>
    <w:rsid w:val="00C45E4E"/>
    <w:rsid w:val="00C61A13"/>
    <w:rsid w:val="00C66A28"/>
    <w:rsid w:val="00C73490"/>
    <w:rsid w:val="00C760E1"/>
    <w:rsid w:val="00C77861"/>
    <w:rsid w:val="00C849DA"/>
    <w:rsid w:val="00C91751"/>
    <w:rsid w:val="00C9520E"/>
    <w:rsid w:val="00CC2B3B"/>
    <w:rsid w:val="00CE65A6"/>
    <w:rsid w:val="00CF7C2D"/>
    <w:rsid w:val="00D17873"/>
    <w:rsid w:val="00D23729"/>
    <w:rsid w:val="00D265B3"/>
    <w:rsid w:val="00D33B59"/>
    <w:rsid w:val="00D34167"/>
    <w:rsid w:val="00D36AE4"/>
    <w:rsid w:val="00D40F95"/>
    <w:rsid w:val="00D848DA"/>
    <w:rsid w:val="00D93076"/>
    <w:rsid w:val="00D93E8B"/>
    <w:rsid w:val="00D95BB3"/>
    <w:rsid w:val="00DA1755"/>
    <w:rsid w:val="00DC24A4"/>
    <w:rsid w:val="00DC483D"/>
    <w:rsid w:val="00DD0AEC"/>
    <w:rsid w:val="00DF6402"/>
    <w:rsid w:val="00E00A28"/>
    <w:rsid w:val="00E00C84"/>
    <w:rsid w:val="00E479B3"/>
    <w:rsid w:val="00E6151A"/>
    <w:rsid w:val="00E67198"/>
    <w:rsid w:val="00E72F31"/>
    <w:rsid w:val="00E85EBF"/>
    <w:rsid w:val="00E86B47"/>
    <w:rsid w:val="00E9343B"/>
    <w:rsid w:val="00E93691"/>
    <w:rsid w:val="00E94AB4"/>
    <w:rsid w:val="00EA13C0"/>
    <w:rsid w:val="00EB0FC9"/>
    <w:rsid w:val="00EB5EE9"/>
    <w:rsid w:val="00ED128A"/>
    <w:rsid w:val="00ED12B2"/>
    <w:rsid w:val="00ED15BE"/>
    <w:rsid w:val="00ED2158"/>
    <w:rsid w:val="00ED4158"/>
    <w:rsid w:val="00ED5DCC"/>
    <w:rsid w:val="00EE23AC"/>
    <w:rsid w:val="00F01EF8"/>
    <w:rsid w:val="00F03FA9"/>
    <w:rsid w:val="00F0622E"/>
    <w:rsid w:val="00F15BE4"/>
    <w:rsid w:val="00F5468C"/>
    <w:rsid w:val="00F55628"/>
    <w:rsid w:val="00F70E7C"/>
    <w:rsid w:val="00FA1BA5"/>
    <w:rsid w:val="00FB3563"/>
    <w:rsid w:val="00FC67F5"/>
    <w:rsid w:val="00FD75AA"/>
    <w:rsid w:val="00FE0B7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iscardImageEditingDat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6B47"/>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205EF"/>
    <w:rPr>
      <w:color w:val="0000FF"/>
      <w:u w:val="single"/>
    </w:rPr>
  </w:style>
  <w:style w:type="paragraph" w:styleId="BalloonText">
    <w:name w:val="Balloon Text"/>
    <w:basedOn w:val="Normal"/>
    <w:link w:val="BalloonTextChar"/>
    <w:rsid w:val="001A5CBC"/>
    <w:rPr>
      <w:rFonts w:ascii="Tahoma" w:hAnsi="Tahoma" w:cs="Tahoma"/>
      <w:sz w:val="16"/>
      <w:szCs w:val="16"/>
    </w:rPr>
  </w:style>
  <w:style w:type="character" w:customStyle="1" w:styleId="BalloonTextChar">
    <w:name w:val="Balloon Text Char"/>
    <w:basedOn w:val="DefaultParagraphFont"/>
    <w:link w:val="BalloonText"/>
    <w:rsid w:val="001A5CBC"/>
    <w:rPr>
      <w:rFonts w:ascii="Tahoma" w:hAnsi="Tahoma" w:cs="Tahoma"/>
      <w:sz w:val="16"/>
      <w:szCs w:val="16"/>
      <w:lang w:val="en-US" w:eastAsia="en-US"/>
    </w:rPr>
  </w:style>
  <w:style w:type="paragraph" w:styleId="ListParagraph">
    <w:name w:val="List Paragraph"/>
    <w:basedOn w:val="Normal"/>
    <w:uiPriority w:val="34"/>
    <w:qFormat/>
    <w:rsid w:val="001A5C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6B47"/>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205EF"/>
    <w:rPr>
      <w:color w:val="0000FF"/>
      <w:u w:val="single"/>
    </w:rPr>
  </w:style>
  <w:style w:type="paragraph" w:styleId="BalloonText">
    <w:name w:val="Balloon Text"/>
    <w:basedOn w:val="Normal"/>
    <w:link w:val="BalloonTextChar"/>
    <w:rsid w:val="001A5CBC"/>
    <w:rPr>
      <w:rFonts w:ascii="Tahoma" w:hAnsi="Tahoma" w:cs="Tahoma"/>
      <w:sz w:val="16"/>
      <w:szCs w:val="16"/>
    </w:rPr>
  </w:style>
  <w:style w:type="character" w:customStyle="1" w:styleId="BalloonTextChar">
    <w:name w:val="Balloon Text Char"/>
    <w:basedOn w:val="DefaultParagraphFont"/>
    <w:link w:val="BalloonText"/>
    <w:rsid w:val="001A5CBC"/>
    <w:rPr>
      <w:rFonts w:ascii="Tahoma" w:hAnsi="Tahoma" w:cs="Tahoma"/>
      <w:sz w:val="16"/>
      <w:szCs w:val="16"/>
      <w:lang w:val="en-US" w:eastAsia="en-US"/>
    </w:rPr>
  </w:style>
  <w:style w:type="paragraph" w:styleId="ListParagraph">
    <w:name w:val="List Paragraph"/>
    <w:basedOn w:val="Normal"/>
    <w:uiPriority w:val="34"/>
    <w:qFormat/>
    <w:rsid w:val="001A5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70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freiwald.com/pages/index.html" TargetMode="External"/><Relationship Id="rId5" Type="http://schemas.openxmlformats.org/officeDocument/2006/relationships/webSettings" Target="webSettings.xml"/><Relationship Id="rId10" Type="http://schemas.openxmlformats.org/officeDocument/2006/relationships/hyperlink" Target="http://wiki.rocrail.net/doku.php"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1317</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FNB</Company>
  <LinksUpToDate>false</LinksUpToDate>
  <CharactersWithSpaces>8807</CharactersWithSpaces>
  <SharedDoc>false</SharedDoc>
  <HLinks>
    <vt:vector size="12" baseType="variant">
      <vt:variant>
        <vt:i4>4915284</vt:i4>
      </vt:variant>
      <vt:variant>
        <vt:i4>12</vt:i4>
      </vt:variant>
      <vt:variant>
        <vt:i4>0</vt:i4>
      </vt:variant>
      <vt:variant>
        <vt:i4>5</vt:i4>
      </vt:variant>
      <vt:variant>
        <vt:lpwstr>http://www.freiwald.com/pages/index.html</vt:lpwstr>
      </vt:variant>
      <vt:variant>
        <vt:lpwstr/>
      </vt:variant>
      <vt:variant>
        <vt:i4>1245254</vt:i4>
      </vt:variant>
      <vt:variant>
        <vt:i4>9</vt:i4>
      </vt:variant>
      <vt:variant>
        <vt:i4>0</vt:i4>
      </vt:variant>
      <vt:variant>
        <vt:i4>5</vt:i4>
      </vt:variant>
      <vt:variant>
        <vt:lpwstr>http://wiki.rocrail.net/doku.php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 Kritzinger</dc:creator>
  <cp:keywords>Roco;DCC</cp:keywords>
  <cp:lastModifiedBy>Francios Kritzinger</cp:lastModifiedBy>
  <cp:revision>2</cp:revision>
  <cp:lastPrinted>2014-12-11T08:06:00Z</cp:lastPrinted>
  <dcterms:created xsi:type="dcterms:W3CDTF">2014-12-11T09:28:00Z</dcterms:created>
  <dcterms:modified xsi:type="dcterms:W3CDTF">2014-12-11T09:28:00Z</dcterms:modified>
</cp:coreProperties>
</file>